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435" w:rsidRPr="00FF689F" w:rsidRDefault="001F5304" w:rsidP="00057435">
      <w:pPr>
        <w:widowControl w:val="0"/>
        <w:spacing w:after="120" w:line="240" w:lineRule="auto"/>
        <w:ind w:left="0" w:firstLine="0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Звіт про в</w:t>
      </w:r>
      <w:r w:rsidR="00057435">
        <w:rPr>
          <w:b/>
          <w:bCs/>
          <w:color w:val="auto"/>
        </w:rPr>
        <w:t xml:space="preserve">иконання </w:t>
      </w:r>
      <w:r w:rsidR="00057435" w:rsidRPr="00FF689F">
        <w:rPr>
          <w:b/>
          <w:bCs/>
          <w:color w:val="auto"/>
        </w:rPr>
        <w:t xml:space="preserve">Регіональної цільової програми боротьби </w:t>
      </w:r>
      <w:r w:rsidR="00057435" w:rsidRPr="00FF689F">
        <w:rPr>
          <w:b/>
          <w:bCs/>
          <w:color w:val="auto"/>
        </w:rPr>
        <w:br/>
        <w:t xml:space="preserve">з карантинним бур’яном – амброзією полинолистою в Чернігівській області </w:t>
      </w:r>
      <w:r w:rsidR="00057435">
        <w:rPr>
          <w:b/>
          <w:bCs/>
          <w:color w:val="auto"/>
        </w:rPr>
        <w:t>протягом</w:t>
      </w:r>
      <w:r w:rsidR="00057435" w:rsidRPr="00FF689F">
        <w:rPr>
          <w:b/>
          <w:bCs/>
          <w:color w:val="auto"/>
        </w:rPr>
        <w:t xml:space="preserve"> 202</w:t>
      </w:r>
      <w:r w:rsidR="00B65B6E">
        <w:rPr>
          <w:b/>
          <w:bCs/>
          <w:color w:val="auto"/>
        </w:rPr>
        <w:t>4</w:t>
      </w:r>
      <w:r w:rsidR="00057435" w:rsidRPr="00FF689F">
        <w:rPr>
          <w:b/>
          <w:bCs/>
          <w:color w:val="auto"/>
        </w:rPr>
        <w:t>рок</w:t>
      </w:r>
      <w:r w:rsidR="00057435">
        <w:rPr>
          <w:b/>
          <w:bCs/>
          <w:color w:val="auto"/>
        </w:rPr>
        <w:t>у</w:t>
      </w:r>
    </w:p>
    <w:tbl>
      <w:tblPr>
        <w:tblW w:w="16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0"/>
        <w:gridCol w:w="2032"/>
        <w:gridCol w:w="3481"/>
        <w:gridCol w:w="1333"/>
        <w:gridCol w:w="2752"/>
        <w:gridCol w:w="1723"/>
        <w:gridCol w:w="1904"/>
        <w:gridCol w:w="2410"/>
      </w:tblGrid>
      <w:tr w:rsidR="00057435" w:rsidRPr="00FF689F" w:rsidTr="0094165D">
        <w:trPr>
          <w:cantSplit/>
          <w:trHeight w:val="1762"/>
          <w:jc w:val="center"/>
        </w:trPr>
        <w:tc>
          <w:tcPr>
            <w:tcW w:w="520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 w:rsidRPr="00FF689F">
              <w:rPr>
                <w:b/>
                <w:color w:val="auto"/>
                <w:sz w:val="22"/>
                <w:szCs w:val="22"/>
              </w:rPr>
              <w:t>№</w:t>
            </w:r>
          </w:p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 w:rsidRPr="00FF689F">
              <w:rPr>
                <w:b/>
                <w:color w:val="auto"/>
                <w:sz w:val="22"/>
                <w:szCs w:val="22"/>
              </w:rPr>
              <w:t>з/п</w:t>
            </w:r>
          </w:p>
        </w:tc>
        <w:tc>
          <w:tcPr>
            <w:tcW w:w="2032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 w:rsidRPr="00FF689F">
              <w:rPr>
                <w:b/>
                <w:color w:val="auto"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3481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 w:rsidRPr="00FF689F">
              <w:rPr>
                <w:b/>
                <w:color w:val="auto"/>
                <w:sz w:val="22"/>
                <w:szCs w:val="22"/>
              </w:rPr>
              <w:t>Перелік заходів Регіональної цільової Програми</w:t>
            </w:r>
          </w:p>
        </w:tc>
        <w:tc>
          <w:tcPr>
            <w:tcW w:w="1333" w:type="dxa"/>
            <w:vAlign w:val="center"/>
          </w:tcPr>
          <w:p w:rsidR="00057435" w:rsidRPr="00FF689F" w:rsidRDefault="00057435" w:rsidP="0094165D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 w:rsidRPr="00FF689F">
              <w:rPr>
                <w:b/>
                <w:color w:val="auto"/>
                <w:sz w:val="22"/>
                <w:szCs w:val="22"/>
              </w:rPr>
              <w:t>Строк виконання заходу</w:t>
            </w:r>
          </w:p>
        </w:tc>
        <w:tc>
          <w:tcPr>
            <w:tcW w:w="2752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 w:rsidRPr="00FF689F">
              <w:rPr>
                <w:b/>
                <w:color w:val="auto"/>
                <w:sz w:val="22"/>
                <w:szCs w:val="22"/>
              </w:rPr>
              <w:t>Виконавці</w:t>
            </w:r>
          </w:p>
        </w:tc>
        <w:tc>
          <w:tcPr>
            <w:tcW w:w="1723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 w:rsidRPr="00FF689F">
              <w:rPr>
                <w:b/>
                <w:color w:val="auto"/>
                <w:sz w:val="22"/>
                <w:szCs w:val="22"/>
              </w:rPr>
              <w:t>Джерела фінансування</w:t>
            </w:r>
          </w:p>
        </w:tc>
        <w:tc>
          <w:tcPr>
            <w:tcW w:w="1904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 w:rsidRPr="00FF689F">
              <w:rPr>
                <w:b/>
                <w:color w:val="auto"/>
                <w:sz w:val="22"/>
                <w:szCs w:val="22"/>
              </w:rPr>
              <w:t>Орієнтовні обсяги фінансування (вартість), тис. грн, у тому числі по роках:</w:t>
            </w:r>
          </w:p>
        </w:tc>
        <w:tc>
          <w:tcPr>
            <w:tcW w:w="2410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 w:rsidRPr="00FF689F">
              <w:rPr>
                <w:b/>
                <w:color w:val="auto"/>
                <w:sz w:val="22"/>
                <w:szCs w:val="22"/>
              </w:rPr>
              <w:t>Очікуваний результат</w:t>
            </w:r>
          </w:p>
        </w:tc>
      </w:tr>
      <w:tr w:rsidR="00057435" w:rsidRPr="00FF689F" w:rsidTr="0094165D">
        <w:trPr>
          <w:cantSplit/>
          <w:trHeight w:val="70"/>
          <w:jc w:val="center"/>
        </w:trPr>
        <w:tc>
          <w:tcPr>
            <w:tcW w:w="520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032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481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752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723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904" w:type="dxa"/>
            <w:vAlign w:val="center"/>
          </w:tcPr>
          <w:p w:rsidR="00057435" w:rsidRPr="00FF689F" w:rsidRDefault="00057435" w:rsidP="00674A4E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057435" w:rsidRPr="00FF689F" w:rsidRDefault="00057435" w:rsidP="0094165D">
            <w:pPr>
              <w:widowControl w:val="0"/>
              <w:spacing w:after="0" w:line="240" w:lineRule="auto"/>
              <w:ind w:lef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8</w:t>
            </w:r>
          </w:p>
        </w:tc>
      </w:tr>
      <w:tr w:rsidR="00057435" w:rsidRPr="00FF689F" w:rsidTr="0094165D">
        <w:trPr>
          <w:cantSplit/>
          <w:trHeight w:val="70"/>
          <w:jc w:val="center"/>
        </w:trPr>
        <w:tc>
          <w:tcPr>
            <w:tcW w:w="520" w:type="dxa"/>
          </w:tcPr>
          <w:p w:rsidR="00057435" w:rsidRPr="00FF689F" w:rsidRDefault="00057435" w:rsidP="00057435">
            <w:pPr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032" w:type="dxa"/>
          </w:tcPr>
          <w:p w:rsidR="00057435" w:rsidRPr="00FF689F" w:rsidRDefault="00057435" w:rsidP="00057435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Забезпечення організації і проведення обстежень території Чернігівської області (міст, населених пунктів, сільгоспугідь, земель запасу, резерву та ін.) для вжиття системи заходів щодо локалізації та ліквідації амброзії полинолистої</w:t>
            </w:r>
          </w:p>
        </w:tc>
        <w:tc>
          <w:tcPr>
            <w:tcW w:w="3481" w:type="dxa"/>
          </w:tcPr>
          <w:p w:rsidR="00057435" w:rsidRPr="00FF689F" w:rsidRDefault="00057435" w:rsidP="00B65B6E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</w:t>
            </w:r>
            <w:r w:rsidRPr="006245D9">
              <w:rPr>
                <w:color w:val="auto"/>
                <w:sz w:val="24"/>
                <w:szCs w:val="24"/>
              </w:rPr>
              <w:t xml:space="preserve">дійснено </w:t>
            </w:r>
            <w:proofErr w:type="spellStart"/>
            <w:r w:rsidRPr="006245D9">
              <w:rPr>
                <w:color w:val="auto"/>
                <w:sz w:val="24"/>
                <w:szCs w:val="24"/>
              </w:rPr>
              <w:t>фітосанітарний</w:t>
            </w:r>
            <w:proofErr w:type="spellEnd"/>
            <w:r w:rsidRPr="006245D9">
              <w:rPr>
                <w:color w:val="auto"/>
                <w:sz w:val="24"/>
                <w:szCs w:val="24"/>
              </w:rPr>
              <w:t xml:space="preserve"> моніторинг території області на загальній площі </w:t>
            </w:r>
            <w:r w:rsidR="00B65B6E">
              <w:rPr>
                <w:color w:val="auto"/>
                <w:sz w:val="24"/>
                <w:szCs w:val="24"/>
              </w:rPr>
              <w:t>5484,33</w:t>
            </w:r>
            <w:r w:rsidR="00A15D5F">
              <w:rPr>
                <w:color w:val="auto"/>
                <w:sz w:val="24"/>
                <w:szCs w:val="24"/>
              </w:rPr>
              <w:t xml:space="preserve"> га. </w:t>
            </w:r>
            <w:r w:rsidRPr="006245D9">
              <w:rPr>
                <w:color w:val="auto"/>
                <w:sz w:val="24"/>
                <w:szCs w:val="24"/>
              </w:rPr>
              <w:t xml:space="preserve">Обстежувалась територія, на якій запроваджено карантинний режим по амброзії </w:t>
            </w:r>
            <w:proofErr w:type="spellStart"/>
            <w:r w:rsidRPr="006245D9">
              <w:rPr>
                <w:color w:val="auto"/>
                <w:sz w:val="24"/>
                <w:szCs w:val="24"/>
              </w:rPr>
              <w:t>полинолистій</w:t>
            </w:r>
            <w:proofErr w:type="spellEnd"/>
            <w:r w:rsidRPr="006245D9">
              <w:rPr>
                <w:color w:val="auto"/>
                <w:sz w:val="24"/>
                <w:szCs w:val="24"/>
              </w:rPr>
              <w:t xml:space="preserve">. У наявних вогнищах присутність амброзії </w:t>
            </w:r>
            <w:r w:rsidR="00A15D5F">
              <w:rPr>
                <w:color w:val="auto"/>
                <w:sz w:val="24"/>
                <w:szCs w:val="24"/>
              </w:rPr>
              <w:t xml:space="preserve">не </w:t>
            </w:r>
            <w:r w:rsidRPr="006245D9">
              <w:rPr>
                <w:color w:val="auto"/>
                <w:sz w:val="24"/>
                <w:szCs w:val="24"/>
              </w:rPr>
              <w:t>підтвердилась</w:t>
            </w:r>
            <w:r w:rsidR="00B65B6E">
              <w:rPr>
                <w:color w:val="auto"/>
                <w:sz w:val="24"/>
                <w:szCs w:val="24"/>
              </w:rPr>
              <w:t xml:space="preserve"> на загальній площі 403</w:t>
            </w:r>
            <w:r w:rsidR="00A15D5F">
              <w:rPr>
                <w:color w:val="auto"/>
                <w:sz w:val="24"/>
                <w:szCs w:val="24"/>
              </w:rPr>
              <w:t>,0 га</w:t>
            </w:r>
            <w:r w:rsidRPr="006245D9">
              <w:rPr>
                <w:color w:val="auto"/>
                <w:sz w:val="24"/>
                <w:szCs w:val="24"/>
              </w:rPr>
              <w:t xml:space="preserve">. </w:t>
            </w:r>
            <w:r>
              <w:rPr>
                <w:color w:val="auto"/>
                <w:sz w:val="24"/>
                <w:szCs w:val="24"/>
              </w:rPr>
              <w:t xml:space="preserve">Також обстеженню підлягала територія, на якій офіційно не запроваджено карантинний режим. </w:t>
            </w:r>
            <w:r w:rsidRPr="006245D9">
              <w:rPr>
                <w:color w:val="auto"/>
                <w:sz w:val="24"/>
                <w:szCs w:val="24"/>
              </w:rPr>
              <w:t>В</w:t>
            </w:r>
            <w:r w:rsidR="00B65B6E">
              <w:rPr>
                <w:color w:val="auto"/>
                <w:sz w:val="24"/>
                <w:szCs w:val="24"/>
              </w:rPr>
              <w:t xml:space="preserve"> результаті моніторингу виявлені нові вогнища амброзії полинолистої: </w:t>
            </w:r>
            <w:proofErr w:type="spellStart"/>
            <w:r w:rsidR="00B65B6E">
              <w:rPr>
                <w:color w:val="auto"/>
                <w:sz w:val="24"/>
                <w:szCs w:val="24"/>
              </w:rPr>
              <w:t>КЗ</w:t>
            </w:r>
            <w:proofErr w:type="spellEnd"/>
            <w:r w:rsidR="00B65B6E">
              <w:rPr>
                <w:color w:val="auto"/>
                <w:sz w:val="24"/>
                <w:szCs w:val="24"/>
              </w:rPr>
              <w:t xml:space="preserve"> «Регіональний ландшафтний парк «Ялівщина» Чернігівської обласної ради</w:t>
            </w:r>
            <w:r w:rsidRPr="006245D9">
              <w:rPr>
                <w:color w:val="auto"/>
                <w:sz w:val="24"/>
                <w:szCs w:val="24"/>
              </w:rPr>
              <w:t xml:space="preserve"> площею </w:t>
            </w:r>
            <w:r w:rsidR="00B65B6E">
              <w:rPr>
                <w:color w:val="auto"/>
                <w:sz w:val="24"/>
                <w:szCs w:val="24"/>
              </w:rPr>
              <w:t>3,4466</w:t>
            </w:r>
            <w:r w:rsidRPr="006245D9">
              <w:rPr>
                <w:color w:val="auto"/>
                <w:sz w:val="24"/>
                <w:szCs w:val="24"/>
              </w:rPr>
              <w:t xml:space="preserve"> га</w:t>
            </w:r>
            <w:r w:rsidR="00B65B6E">
              <w:rPr>
                <w:color w:val="auto"/>
                <w:sz w:val="24"/>
                <w:szCs w:val="24"/>
              </w:rPr>
              <w:t>. та поле № 570105 площею 27,2 га</w:t>
            </w:r>
            <w:r w:rsidR="0082103F">
              <w:rPr>
                <w:color w:val="auto"/>
                <w:sz w:val="24"/>
                <w:szCs w:val="24"/>
              </w:rPr>
              <w:t>,</w:t>
            </w:r>
            <w:r w:rsidR="00B65B6E">
              <w:rPr>
                <w:color w:val="auto"/>
                <w:sz w:val="24"/>
                <w:szCs w:val="24"/>
              </w:rPr>
              <w:t xml:space="preserve"> ПСП «Агрофірма «Відродження», с. Липове, Прилуцького району.</w:t>
            </w:r>
            <w:r w:rsidRPr="006245D9">
              <w:rPr>
                <w:color w:val="auto"/>
                <w:sz w:val="24"/>
                <w:szCs w:val="24"/>
              </w:rPr>
              <w:t xml:space="preserve"> Моніторингом було охоплено </w:t>
            </w:r>
            <w:r w:rsidR="00A15D5F">
              <w:rPr>
                <w:color w:val="auto"/>
                <w:sz w:val="24"/>
                <w:szCs w:val="24"/>
              </w:rPr>
              <w:t>4 райони</w:t>
            </w:r>
            <w:r w:rsidRPr="006245D9">
              <w:rPr>
                <w:color w:val="auto"/>
                <w:sz w:val="24"/>
                <w:szCs w:val="24"/>
              </w:rPr>
              <w:t xml:space="preserve"> області: Чернігівський,</w:t>
            </w:r>
            <w:r w:rsidR="00A15D5F">
              <w:rPr>
                <w:color w:val="auto"/>
                <w:sz w:val="24"/>
                <w:szCs w:val="24"/>
              </w:rPr>
              <w:t xml:space="preserve"> Корюківський, Ніжинський</w:t>
            </w:r>
            <w:r>
              <w:rPr>
                <w:color w:val="auto"/>
                <w:sz w:val="24"/>
                <w:szCs w:val="24"/>
              </w:rPr>
              <w:t xml:space="preserve"> та Прилуцький</w:t>
            </w:r>
          </w:p>
        </w:tc>
        <w:tc>
          <w:tcPr>
            <w:tcW w:w="1333" w:type="dxa"/>
          </w:tcPr>
          <w:p w:rsidR="00057435" w:rsidRPr="00FF689F" w:rsidRDefault="00057435" w:rsidP="00A15D5F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202</w:t>
            </w:r>
            <w:r w:rsidR="00B65B6E">
              <w:rPr>
                <w:color w:val="auto"/>
                <w:sz w:val="24"/>
                <w:szCs w:val="24"/>
              </w:rPr>
              <w:t>4</w:t>
            </w:r>
            <w:r w:rsidR="0094165D">
              <w:rPr>
                <w:color w:val="auto"/>
                <w:sz w:val="24"/>
                <w:szCs w:val="24"/>
              </w:rPr>
              <w:t xml:space="preserve"> рік</w:t>
            </w:r>
          </w:p>
        </w:tc>
        <w:tc>
          <w:tcPr>
            <w:tcW w:w="2752" w:type="dxa"/>
          </w:tcPr>
          <w:p w:rsidR="00057435" w:rsidRPr="00FF689F" w:rsidRDefault="00057435" w:rsidP="00057435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 xml:space="preserve">Головне управління Держпродспоживслужби в Чернігівській області, </w:t>
            </w:r>
          </w:p>
          <w:p w:rsidR="00057435" w:rsidRPr="00FF689F" w:rsidRDefault="00057435" w:rsidP="00057435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землевласники та землекористувачі</w:t>
            </w:r>
          </w:p>
        </w:tc>
        <w:tc>
          <w:tcPr>
            <w:tcW w:w="1723" w:type="dxa"/>
          </w:tcPr>
          <w:p w:rsidR="00057435" w:rsidRPr="00FF689F" w:rsidRDefault="00057435" w:rsidP="00057435">
            <w:pPr>
              <w:tabs>
                <w:tab w:val="left" w:pos="19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 w:firstLine="0"/>
              <w:textAlignment w:val="baseline"/>
              <w:rPr>
                <w:bCs/>
                <w:color w:val="auto"/>
                <w:sz w:val="24"/>
                <w:szCs w:val="24"/>
                <w:lang w:eastAsia="ru-RU"/>
              </w:rPr>
            </w:pPr>
            <w:r w:rsidRPr="00FF689F">
              <w:rPr>
                <w:bCs/>
                <w:color w:val="auto"/>
                <w:sz w:val="24"/>
                <w:szCs w:val="24"/>
                <w:lang w:eastAsia="ru-RU"/>
              </w:rPr>
              <w:t>Бюджети виконавців</w:t>
            </w:r>
          </w:p>
        </w:tc>
        <w:tc>
          <w:tcPr>
            <w:tcW w:w="1904" w:type="dxa"/>
          </w:tcPr>
          <w:p w:rsidR="00057435" w:rsidRPr="00FF689F" w:rsidRDefault="00057435" w:rsidP="00057435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У межах кошторису на утримання виконавців</w:t>
            </w:r>
          </w:p>
        </w:tc>
        <w:tc>
          <w:tcPr>
            <w:tcW w:w="2410" w:type="dxa"/>
          </w:tcPr>
          <w:p w:rsidR="00057435" w:rsidRPr="00FF689F" w:rsidRDefault="00057435" w:rsidP="0094165D">
            <w:pPr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Забезпечен</w:t>
            </w:r>
            <w:r>
              <w:rPr>
                <w:color w:val="auto"/>
                <w:sz w:val="24"/>
                <w:szCs w:val="24"/>
              </w:rPr>
              <w:t>о</w:t>
            </w:r>
            <w:r w:rsidRPr="00FF689F">
              <w:rPr>
                <w:color w:val="auto"/>
                <w:sz w:val="24"/>
                <w:szCs w:val="24"/>
              </w:rPr>
              <w:t xml:space="preserve"> організаці</w:t>
            </w:r>
            <w:r>
              <w:rPr>
                <w:color w:val="auto"/>
                <w:sz w:val="24"/>
                <w:szCs w:val="24"/>
              </w:rPr>
              <w:t>ю</w:t>
            </w:r>
            <w:r w:rsidRPr="00FF689F">
              <w:rPr>
                <w:color w:val="auto"/>
                <w:sz w:val="24"/>
                <w:szCs w:val="24"/>
              </w:rPr>
              <w:t xml:space="preserve"> і проведення обстежень території Чернігівської області (міст, населених пунктів, сільгоспугідь, земель запасу, резерву та ін.) </w:t>
            </w:r>
          </w:p>
          <w:p w:rsidR="00057435" w:rsidRPr="00FF689F" w:rsidRDefault="00057435" w:rsidP="0082103F">
            <w:pPr>
              <w:spacing w:after="0" w:line="240" w:lineRule="auto"/>
              <w:ind w:left="-57" w:firstLine="0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За </w:t>
            </w:r>
            <w:r w:rsidRPr="006245D9">
              <w:rPr>
                <w:color w:val="auto"/>
                <w:sz w:val="24"/>
                <w:szCs w:val="24"/>
              </w:rPr>
              <w:t>результат</w:t>
            </w:r>
            <w:r>
              <w:rPr>
                <w:color w:val="auto"/>
                <w:sz w:val="24"/>
                <w:szCs w:val="24"/>
              </w:rPr>
              <w:t>ами</w:t>
            </w:r>
            <w:r w:rsidR="0082103F">
              <w:rPr>
                <w:color w:val="auto"/>
                <w:sz w:val="24"/>
                <w:szCs w:val="24"/>
              </w:rPr>
              <w:t xml:space="preserve"> моніторингу виявлено нові вогнища</w:t>
            </w:r>
            <w:r w:rsidRPr="006245D9">
              <w:rPr>
                <w:color w:val="auto"/>
                <w:sz w:val="24"/>
                <w:szCs w:val="24"/>
              </w:rPr>
              <w:t xml:space="preserve"> амброзії полинолистої</w:t>
            </w:r>
            <w:r>
              <w:rPr>
                <w:color w:val="auto"/>
                <w:sz w:val="24"/>
                <w:szCs w:val="24"/>
              </w:rPr>
              <w:t xml:space="preserve">, </w:t>
            </w:r>
            <w:r w:rsidR="0082103F">
              <w:rPr>
                <w:color w:val="auto"/>
                <w:sz w:val="24"/>
                <w:szCs w:val="24"/>
              </w:rPr>
              <w:t>З</w:t>
            </w:r>
            <w:r>
              <w:rPr>
                <w:color w:val="auto"/>
                <w:sz w:val="24"/>
                <w:szCs w:val="24"/>
              </w:rPr>
              <w:t xml:space="preserve">агальна площа зараження території області збільшилась на </w:t>
            </w:r>
            <w:r w:rsidR="0082103F">
              <w:rPr>
                <w:color w:val="auto"/>
                <w:sz w:val="24"/>
                <w:szCs w:val="24"/>
              </w:rPr>
              <w:t>30,6466</w:t>
            </w:r>
            <w:r>
              <w:rPr>
                <w:color w:val="auto"/>
                <w:sz w:val="24"/>
                <w:szCs w:val="24"/>
              </w:rPr>
              <w:t xml:space="preserve"> га</w:t>
            </w:r>
          </w:p>
        </w:tc>
      </w:tr>
      <w:tr w:rsidR="00057435" w:rsidRPr="00FF689F" w:rsidTr="0094165D">
        <w:trPr>
          <w:cantSplit/>
          <w:trHeight w:val="70"/>
          <w:jc w:val="center"/>
        </w:trPr>
        <w:tc>
          <w:tcPr>
            <w:tcW w:w="520" w:type="dxa"/>
          </w:tcPr>
          <w:p w:rsidR="00057435" w:rsidRPr="00FF689F" w:rsidRDefault="00057435" w:rsidP="00057435">
            <w:pPr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2032" w:type="dxa"/>
          </w:tcPr>
          <w:p w:rsidR="00057435" w:rsidRPr="00FF689F" w:rsidRDefault="00057435" w:rsidP="00057435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Організація заходів по боротьбі з амброзією полинолистою.</w:t>
            </w:r>
          </w:p>
          <w:p w:rsidR="00057435" w:rsidRPr="00FF689F" w:rsidRDefault="00057435" w:rsidP="00057435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Залучення до цих заходів суб’єктів господарювання з  використанням необхідного інвентарю та спецтехніки</w:t>
            </w:r>
          </w:p>
        </w:tc>
        <w:tc>
          <w:tcPr>
            <w:tcW w:w="3481" w:type="dxa"/>
          </w:tcPr>
          <w:p w:rsidR="00057435" w:rsidRPr="00FF689F" w:rsidRDefault="00057435" w:rsidP="0082103F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DB137B">
              <w:rPr>
                <w:color w:val="auto"/>
                <w:sz w:val="24"/>
                <w:szCs w:val="24"/>
              </w:rPr>
              <w:t xml:space="preserve">Організовано та проведено заходи по боротьбі з амброзією, </w:t>
            </w:r>
            <w:r w:rsidR="0082103F">
              <w:rPr>
                <w:color w:val="auto"/>
                <w:sz w:val="24"/>
                <w:szCs w:val="24"/>
              </w:rPr>
              <w:t xml:space="preserve"> на площі 1589,9766</w:t>
            </w:r>
            <w:r w:rsidRPr="00DB137B">
              <w:rPr>
                <w:color w:val="auto"/>
                <w:sz w:val="24"/>
                <w:szCs w:val="24"/>
              </w:rPr>
              <w:t xml:space="preserve"> га </w:t>
            </w:r>
          </w:p>
        </w:tc>
        <w:tc>
          <w:tcPr>
            <w:tcW w:w="1333" w:type="dxa"/>
          </w:tcPr>
          <w:p w:rsidR="00057435" w:rsidRPr="00FF689F" w:rsidRDefault="00057435" w:rsidP="0094165D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202</w:t>
            </w:r>
            <w:r w:rsidR="0082103F">
              <w:rPr>
                <w:color w:val="auto"/>
                <w:sz w:val="24"/>
                <w:szCs w:val="24"/>
              </w:rPr>
              <w:t>4</w:t>
            </w:r>
            <w:r w:rsidR="0094165D">
              <w:rPr>
                <w:color w:val="auto"/>
                <w:sz w:val="24"/>
                <w:szCs w:val="24"/>
              </w:rPr>
              <w:t xml:space="preserve"> рік</w:t>
            </w:r>
          </w:p>
          <w:p w:rsidR="00057435" w:rsidRPr="00FF689F" w:rsidRDefault="00057435" w:rsidP="0094165D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(червень-вересень)</w:t>
            </w:r>
          </w:p>
        </w:tc>
        <w:tc>
          <w:tcPr>
            <w:tcW w:w="2752" w:type="dxa"/>
          </w:tcPr>
          <w:p w:rsidR="00057435" w:rsidRPr="00FF689F" w:rsidRDefault="00057435" w:rsidP="00057435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</w:t>
            </w:r>
            <w:r w:rsidRPr="00FF689F">
              <w:rPr>
                <w:color w:val="auto"/>
                <w:sz w:val="24"/>
                <w:szCs w:val="24"/>
              </w:rPr>
              <w:t xml:space="preserve">оловне управління Держпродспоживслужби в Чернігівській області, </w:t>
            </w:r>
          </w:p>
          <w:p w:rsidR="00057435" w:rsidRPr="00FF689F" w:rsidRDefault="00057435" w:rsidP="00057435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землевласники та землекористувачі</w:t>
            </w:r>
          </w:p>
        </w:tc>
        <w:tc>
          <w:tcPr>
            <w:tcW w:w="1723" w:type="dxa"/>
          </w:tcPr>
          <w:p w:rsidR="00057435" w:rsidRPr="00FF689F" w:rsidRDefault="00057435" w:rsidP="0094165D">
            <w:pPr>
              <w:tabs>
                <w:tab w:val="left" w:pos="176"/>
                <w:tab w:val="left" w:pos="31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 w:firstLine="0"/>
              <w:textAlignment w:val="baseline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  <w:lang w:eastAsia="ru-RU"/>
              </w:rPr>
              <w:t>Фінансування з обласного</w:t>
            </w:r>
            <w:r w:rsidRPr="00FF689F">
              <w:rPr>
                <w:bCs/>
                <w:color w:val="auto"/>
                <w:sz w:val="24"/>
                <w:szCs w:val="24"/>
                <w:lang w:eastAsia="ru-RU"/>
              </w:rPr>
              <w:t xml:space="preserve"> бюджет</w:t>
            </w:r>
            <w:r>
              <w:rPr>
                <w:bCs/>
                <w:color w:val="auto"/>
                <w:sz w:val="24"/>
                <w:szCs w:val="24"/>
                <w:lang w:eastAsia="ru-RU"/>
              </w:rPr>
              <w:t xml:space="preserve">у відсутнє в </w:t>
            </w:r>
            <w:proofErr w:type="spellStart"/>
            <w:r>
              <w:rPr>
                <w:bCs/>
                <w:color w:val="auto"/>
                <w:sz w:val="24"/>
                <w:szCs w:val="24"/>
                <w:lang w:eastAsia="ru-RU"/>
              </w:rPr>
              <w:t>зв</w:t>
            </w:r>
            <w:r w:rsidRPr="00DB137B">
              <w:rPr>
                <w:bCs/>
                <w:color w:val="auto"/>
                <w:sz w:val="24"/>
                <w:szCs w:val="24"/>
                <w:lang w:eastAsia="ru-RU"/>
              </w:rPr>
              <w:t>’</w:t>
            </w:r>
            <w:r>
              <w:rPr>
                <w:bCs/>
                <w:color w:val="auto"/>
                <w:sz w:val="24"/>
                <w:szCs w:val="24"/>
                <w:lang w:eastAsia="ru-RU"/>
              </w:rPr>
              <w:t>язкуздією</w:t>
            </w:r>
            <w:proofErr w:type="spellEnd"/>
            <w:r w:rsidRPr="00DB137B">
              <w:rPr>
                <w:bCs/>
                <w:color w:val="auto"/>
                <w:sz w:val="24"/>
                <w:szCs w:val="24"/>
                <w:lang w:eastAsia="ru-RU"/>
              </w:rPr>
              <w:t xml:space="preserve"> воєнного стану, введеного Указом Президента України від 24.02.2022 року № 64 «Про введення воєнного стану в Україні»</w:t>
            </w:r>
            <w:r>
              <w:rPr>
                <w:bCs/>
                <w:color w:val="auto"/>
                <w:sz w:val="24"/>
                <w:szCs w:val="24"/>
                <w:lang w:eastAsia="ru-RU"/>
              </w:rPr>
              <w:t>;</w:t>
            </w:r>
            <w:r w:rsidRPr="00FF689F">
              <w:rPr>
                <w:bCs/>
                <w:color w:val="auto"/>
                <w:sz w:val="24"/>
                <w:szCs w:val="24"/>
                <w:lang w:eastAsia="ru-RU"/>
              </w:rPr>
              <w:t>б</w:t>
            </w:r>
            <w:r>
              <w:rPr>
                <w:bCs/>
                <w:color w:val="auto"/>
                <w:sz w:val="24"/>
                <w:szCs w:val="24"/>
                <w:lang w:eastAsia="ru-RU"/>
              </w:rPr>
              <w:t>юджет</w:t>
            </w:r>
            <w:r w:rsidRPr="00FF689F">
              <w:rPr>
                <w:bCs/>
                <w:color w:val="auto"/>
                <w:sz w:val="24"/>
                <w:szCs w:val="24"/>
                <w:lang w:eastAsia="ru-RU"/>
              </w:rPr>
              <w:t xml:space="preserve"> терито</w:t>
            </w:r>
            <w:r>
              <w:rPr>
                <w:bCs/>
                <w:color w:val="auto"/>
                <w:sz w:val="24"/>
                <w:szCs w:val="24"/>
                <w:lang w:eastAsia="ru-RU"/>
              </w:rPr>
              <w:t>ріальної</w:t>
            </w:r>
            <w:r w:rsidRPr="00FF689F">
              <w:rPr>
                <w:bCs/>
                <w:color w:val="auto"/>
                <w:sz w:val="24"/>
                <w:szCs w:val="24"/>
                <w:lang w:eastAsia="ru-RU"/>
              </w:rPr>
              <w:t xml:space="preserve"> громад</w:t>
            </w:r>
            <w:r>
              <w:rPr>
                <w:bCs/>
                <w:color w:val="auto"/>
                <w:sz w:val="24"/>
                <w:szCs w:val="24"/>
                <w:lang w:eastAsia="ru-RU"/>
              </w:rPr>
              <w:t xml:space="preserve">и; інші позабюджетні джерела (кошти </w:t>
            </w:r>
            <w:r w:rsidR="0094165D">
              <w:rPr>
                <w:bCs/>
                <w:color w:val="auto"/>
                <w:sz w:val="24"/>
                <w:szCs w:val="24"/>
                <w:lang w:eastAsia="ru-RU"/>
              </w:rPr>
              <w:t>земле</w:t>
            </w:r>
            <w:r>
              <w:rPr>
                <w:bCs/>
                <w:color w:val="auto"/>
                <w:sz w:val="24"/>
                <w:szCs w:val="24"/>
                <w:lang w:eastAsia="ru-RU"/>
              </w:rPr>
              <w:t xml:space="preserve">власників та </w:t>
            </w:r>
            <w:proofErr w:type="spellStart"/>
            <w:r>
              <w:rPr>
                <w:bCs/>
                <w:color w:val="auto"/>
                <w:sz w:val="24"/>
                <w:szCs w:val="24"/>
                <w:lang w:eastAsia="ru-RU"/>
              </w:rPr>
              <w:t>землекористу</w:t>
            </w:r>
            <w:r w:rsidR="00FB11AC">
              <w:rPr>
                <w:bCs/>
                <w:color w:val="auto"/>
                <w:sz w:val="24"/>
                <w:szCs w:val="24"/>
                <w:lang w:eastAsia="ru-RU"/>
              </w:rPr>
              <w:t>-</w:t>
            </w:r>
            <w:r>
              <w:rPr>
                <w:bCs/>
                <w:color w:val="auto"/>
                <w:sz w:val="24"/>
                <w:szCs w:val="24"/>
                <w:lang w:eastAsia="ru-RU"/>
              </w:rPr>
              <w:t>вачів</w:t>
            </w:r>
            <w:proofErr w:type="spellEnd"/>
            <w:r>
              <w:rPr>
                <w:bCs/>
                <w:color w:val="auto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04" w:type="dxa"/>
          </w:tcPr>
          <w:p w:rsidR="00057435" w:rsidRPr="00FF689F" w:rsidRDefault="00057435" w:rsidP="00057435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 xml:space="preserve">Всього </w:t>
            </w:r>
            <w:r w:rsidRPr="00FF689F">
              <w:rPr>
                <w:color w:val="auto"/>
                <w:sz w:val="24"/>
                <w:szCs w:val="24"/>
              </w:rPr>
              <w:br/>
            </w:r>
            <w:r w:rsidR="0082103F">
              <w:rPr>
                <w:color w:val="auto"/>
                <w:sz w:val="24"/>
                <w:szCs w:val="24"/>
              </w:rPr>
              <w:t>608,612</w:t>
            </w:r>
            <w:r>
              <w:rPr>
                <w:color w:val="auto"/>
                <w:sz w:val="24"/>
                <w:szCs w:val="24"/>
              </w:rPr>
              <w:t xml:space="preserve"> тис. грн - позабюджетні</w:t>
            </w:r>
          </w:p>
          <w:p w:rsidR="00930CE1" w:rsidRDefault="00057435" w:rsidP="00057435">
            <w:pPr>
              <w:widowControl w:val="0"/>
              <w:spacing w:after="0" w:line="240" w:lineRule="auto"/>
              <w:ind w:left="-57" w:right="-57" w:firstLine="0"/>
              <w:rPr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bCs/>
                <w:color w:val="auto"/>
                <w:sz w:val="24"/>
                <w:szCs w:val="24"/>
                <w:lang w:eastAsia="ru-RU"/>
              </w:rPr>
              <w:t xml:space="preserve">кошти власників та </w:t>
            </w:r>
            <w:proofErr w:type="spellStart"/>
            <w:r>
              <w:rPr>
                <w:bCs/>
                <w:color w:val="auto"/>
                <w:sz w:val="24"/>
                <w:szCs w:val="24"/>
                <w:lang w:eastAsia="ru-RU"/>
              </w:rPr>
              <w:t>землекористува</w:t>
            </w:r>
            <w:r w:rsidR="0094165D">
              <w:rPr>
                <w:bCs/>
                <w:color w:val="auto"/>
                <w:sz w:val="24"/>
                <w:szCs w:val="24"/>
                <w:lang w:eastAsia="ru-RU"/>
              </w:rPr>
              <w:t>-</w:t>
            </w:r>
            <w:r>
              <w:rPr>
                <w:bCs/>
                <w:color w:val="auto"/>
                <w:sz w:val="24"/>
                <w:szCs w:val="24"/>
                <w:lang w:eastAsia="ru-RU"/>
              </w:rPr>
              <w:t>чів</w:t>
            </w:r>
            <w:proofErr w:type="spellEnd"/>
            <w:r>
              <w:rPr>
                <w:bCs/>
                <w:color w:val="auto"/>
                <w:sz w:val="24"/>
                <w:szCs w:val="24"/>
                <w:lang w:eastAsia="ru-RU"/>
              </w:rPr>
              <w:t xml:space="preserve">; </w:t>
            </w:r>
          </w:p>
          <w:p w:rsidR="00057435" w:rsidRPr="00FF689F" w:rsidRDefault="00057435" w:rsidP="00057435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7435" w:rsidRPr="00FF689F" w:rsidRDefault="00057435" w:rsidP="00057435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FF689F">
              <w:rPr>
                <w:color w:val="auto"/>
                <w:sz w:val="24"/>
                <w:szCs w:val="24"/>
              </w:rPr>
              <w:t>Організ</w:t>
            </w:r>
            <w:r>
              <w:rPr>
                <w:color w:val="auto"/>
                <w:sz w:val="24"/>
                <w:szCs w:val="24"/>
              </w:rPr>
              <w:t>овано та забезпечено здійснення</w:t>
            </w:r>
            <w:r w:rsidRPr="00FF689F">
              <w:rPr>
                <w:color w:val="auto"/>
                <w:sz w:val="24"/>
                <w:szCs w:val="24"/>
              </w:rPr>
              <w:t xml:space="preserve"> заходів по бо</w:t>
            </w:r>
            <w:r>
              <w:rPr>
                <w:color w:val="auto"/>
                <w:sz w:val="24"/>
                <w:szCs w:val="24"/>
              </w:rPr>
              <w:t>ротьбі з амброзією полинолистою</w:t>
            </w:r>
          </w:p>
          <w:p w:rsidR="00057435" w:rsidRPr="00FF689F" w:rsidRDefault="00057435" w:rsidP="00057435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</w:p>
          <w:p w:rsidR="00057435" w:rsidRPr="00FF689F" w:rsidRDefault="00057435" w:rsidP="00057435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</w:p>
        </w:tc>
      </w:tr>
      <w:tr w:rsidR="00057435" w:rsidRPr="00FF689F" w:rsidTr="0094165D">
        <w:trPr>
          <w:cantSplit/>
          <w:trHeight w:val="70"/>
          <w:jc w:val="center"/>
        </w:trPr>
        <w:tc>
          <w:tcPr>
            <w:tcW w:w="520" w:type="dxa"/>
          </w:tcPr>
          <w:p w:rsidR="00057435" w:rsidRPr="00FF689F" w:rsidRDefault="00057435" w:rsidP="0094165D">
            <w:pPr>
              <w:spacing w:after="0" w:line="240" w:lineRule="auto"/>
              <w:ind w:left="0" w:right="57"/>
              <w:jc w:val="center"/>
              <w:rPr>
                <w:color w:val="auto"/>
                <w:sz w:val="22"/>
                <w:szCs w:val="22"/>
              </w:rPr>
            </w:pPr>
            <w:r w:rsidRPr="00FF689F">
              <w:rPr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2032" w:type="dxa"/>
          </w:tcPr>
          <w:p w:rsidR="00057435" w:rsidRPr="00FF689F" w:rsidRDefault="00057435" w:rsidP="0094165D">
            <w:pPr>
              <w:spacing w:after="0" w:line="240" w:lineRule="auto"/>
              <w:ind w:left="0" w:right="57" w:firstLine="0"/>
              <w:rPr>
                <w:color w:val="auto"/>
                <w:sz w:val="22"/>
                <w:szCs w:val="22"/>
              </w:rPr>
            </w:pPr>
            <w:r w:rsidRPr="00FF689F">
              <w:rPr>
                <w:color w:val="auto"/>
                <w:sz w:val="22"/>
                <w:szCs w:val="22"/>
              </w:rPr>
              <w:t>Впровадження профілактичних заходів попередження поширення амброзії полинолистої</w:t>
            </w:r>
          </w:p>
        </w:tc>
        <w:tc>
          <w:tcPr>
            <w:tcW w:w="3481" w:type="dxa"/>
          </w:tcPr>
          <w:p w:rsidR="00057435" w:rsidRPr="00FF689F" w:rsidRDefault="00057435" w:rsidP="00376BF5">
            <w:pPr>
              <w:spacing w:after="0" w:line="240" w:lineRule="auto"/>
              <w:ind w:left="0" w:right="57" w:firstLine="0"/>
              <w:rPr>
                <w:color w:val="auto"/>
              </w:rPr>
            </w:pPr>
            <w:r w:rsidRPr="00191FC7">
              <w:rPr>
                <w:color w:val="auto"/>
                <w:sz w:val="24"/>
                <w:szCs w:val="24"/>
              </w:rPr>
              <w:t>З метою попередження поширення амброзії полинолист</w:t>
            </w:r>
            <w:r>
              <w:rPr>
                <w:color w:val="auto"/>
                <w:sz w:val="24"/>
                <w:szCs w:val="24"/>
              </w:rPr>
              <w:t>ої</w:t>
            </w:r>
            <w:r w:rsidRPr="00191FC7">
              <w:rPr>
                <w:color w:val="auto"/>
                <w:sz w:val="24"/>
                <w:szCs w:val="24"/>
              </w:rPr>
              <w:t xml:space="preserve"> впроваджувались профілактичні заходи. Із карантинних зон об’єкти регулювання вивозились після проведення фітосанітарного контролю та за наявності карантинних сертифікатів, а також висновку фітосанітарної експертизи. При вивезенні з області оглянуто </w:t>
            </w:r>
            <w:r w:rsidR="008F29F5">
              <w:rPr>
                <w:color w:val="auto"/>
                <w:sz w:val="24"/>
                <w:szCs w:val="24"/>
              </w:rPr>
              <w:t>54,4</w:t>
            </w:r>
            <w:r w:rsidRPr="00191FC7">
              <w:rPr>
                <w:color w:val="auto"/>
                <w:sz w:val="24"/>
                <w:szCs w:val="24"/>
              </w:rPr>
              <w:t xml:space="preserve"> тис. тон</w:t>
            </w:r>
            <w:r>
              <w:rPr>
                <w:color w:val="auto"/>
                <w:sz w:val="24"/>
                <w:szCs w:val="24"/>
              </w:rPr>
              <w:t>н</w:t>
            </w:r>
            <w:r w:rsidRPr="00191FC7">
              <w:rPr>
                <w:color w:val="auto"/>
                <w:sz w:val="24"/>
                <w:szCs w:val="24"/>
              </w:rPr>
              <w:t xml:space="preserve"> об'єктів ре</w:t>
            </w:r>
            <w:r w:rsidR="00376BF5">
              <w:rPr>
                <w:color w:val="auto"/>
                <w:sz w:val="24"/>
                <w:szCs w:val="24"/>
              </w:rPr>
              <w:t>гу</w:t>
            </w:r>
            <w:r w:rsidR="008F29F5">
              <w:rPr>
                <w:color w:val="auto"/>
                <w:sz w:val="24"/>
                <w:szCs w:val="24"/>
              </w:rPr>
              <w:t>лювання. Оформлено та видано 442</w:t>
            </w:r>
            <w:r w:rsidRPr="00191FC7">
              <w:rPr>
                <w:color w:val="auto"/>
                <w:sz w:val="24"/>
                <w:szCs w:val="24"/>
              </w:rPr>
              <w:t xml:space="preserve"> шт. карантинних сертифікатів. Протягом 202</w:t>
            </w:r>
            <w:r w:rsidR="008F29F5">
              <w:rPr>
                <w:color w:val="auto"/>
                <w:sz w:val="24"/>
                <w:szCs w:val="24"/>
              </w:rPr>
              <w:t>4</w:t>
            </w:r>
            <w:r w:rsidRPr="00191FC7">
              <w:rPr>
                <w:color w:val="auto"/>
                <w:sz w:val="24"/>
                <w:szCs w:val="24"/>
              </w:rPr>
              <w:t xml:space="preserve"> року при проведенні фітосанітарного контролю імпортних вантажів з об’єктами регулювання, що ввозяться на митну територію України у пунктах пропуску на державному кордоні України та пунктах призначення на території Чернігівської області було оглянуто понад </w:t>
            </w:r>
            <w:r w:rsidR="008F29F5">
              <w:rPr>
                <w:color w:val="auto"/>
                <w:sz w:val="24"/>
                <w:szCs w:val="24"/>
              </w:rPr>
              <w:t>5,4</w:t>
            </w:r>
            <w:r w:rsidRPr="00191FC7">
              <w:rPr>
                <w:color w:val="auto"/>
                <w:sz w:val="24"/>
                <w:szCs w:val="24"/>
              </w:rPr>
              <w:t xml:space="preserve"> тис. тонн </w:t>
            </w:r>
            <w:r>
              <w:rPr>
                <w:color w:val="auto"/>
                <w:sz w:val="24"/>
                <w:szCs w:val="24"/>
              </w:rPr>
              <w:t>рослинної продукції</w:t>
            </w:r>
          </w:p>
        </w:tc>
        <w:tc>
          <w:tcPr>
            <w:tcW w:w="1333" w:type="dxa"/>
          </w:tcPr>
          <w:p w:rsidR="00057435" w:rsidRPr="00FF689F" w:rsidRDefault="00057435" w:rsidP="00376BF5">
            <w:pPr>
              <w:widowControl w:val="0"/>
              <w:spacing w:after="0" w:line="240" w:lineRule="auto"/>
              <w:ind w:left="0" w:right="57"/>
              <w:jc w:val="center"/>
              <w:rPr>
                <w:color w:val="auto"/>
                <w:sz w:val="22"/>
                <w:szCs w:val="22"/>
              </w:rPr>
            </w:pPr>
            <w:r w:rsidRPr="00FF689F">
              <w:rPr>
                <w:color w:val="auto"/>
                <w:sz w:val="22"/>
                <w:szCs w:val="22"/>
              </w:rPr>
              <w:t>202</w:t>
            </w:r>
            <w:r w:rsidR="008F29F5">
              <w:rPr>
                <w:color w:val="auto"/>
                <w:sz w:val="22"/>
                <w:szCs w:val="22"/>
              </w:rPr>
              <w:t>4</w:t>
            </w:r>
            <w:r w:rsidR="0094165D">
              <w:rPr>
                <w:color w:val="auto"/>
                <w:sz w:val="22"/>
                <w:szCs w:val="22"/>
              </w:rPr>
              <w:t xml:space="preserve"> рік</w:t>
            </w:r>
          </w:p>
        </w:tc>
        <w:tc>
          <w:tcPr>
            <w:tcW w:w="2752" w:type="dxa"/>
          </w:tcPr>
          <w:p w:rsidR="00057435" w:rsidRPr="00FF689F" w:rsidRDefault="00057435" w:rsidP="0094165D">
            <w:pPr>
              <w:widowControl w:val="0"/>
              <w:spacing w:after="0" w:line="240" w:lineRule="auto"/>
              <w:ind w:left="0" w:right="57"/>
              <w:rPr>
                <w:color w:val="auto"/>
                <w:sz w:val="22"/>
                <w:szCs w:val="22"/>
              </w:rPr>
            </w:pPr>
            <w:r w:rsidRPr="00FF689F">
              <w:rPr>
                <w:color w:val="auto"/>
                <w:sz w:val="22"/>
                <w:szCs w:val="22"/>
              </w:rPr>
              <w:t>Головне управління Держпродспожив</w:t>
            </w:r>
            <w:r>
              <w:rPr>
                <w:color w:val="auto"/>
                <w:sz w:val="22"/>
                <w:szCs w:val="22"/>
              </w:rPr>
              <w:t>служби в Чернігівській області</w:t>
            </w:r>
          </w:p>
          <w:p w:rsidR="00057435" w:rsidRPr="00FF689F" w:rsidRDefault="00057435" w:rsidP="0094165D">
            <w:pPr>
              <w:widowControl w:val="0"/>
              <w:spacing w:after="0" w:line="240" w:lineRule="auto"/>
              <w:ind w:left="0" w:right="57"/>
              <w:rPr>
                <w:color w:val="auto"/>
                <w:sz w:val="22"/>
                <w:szCs w:val="22"/>
              </w:rPr>
            </w:pPr>
          </w:p>
        </w:tc>
        <w:tc>
          <w:tcPr>
            <w:tcW w:w="1723" w:type="dxa"/>
          </w:tcPr>
          <w:p w:rsidR="00057435" w:rsidRPr="00FF689F" w:rsidRDefault="00057435" w:rsidP="0094165D">
            <w:pPr>
              <w:widowControl w:val="0"/>
              <w:spacing w:after="0" w:line="240" w:lineRule="auto"/>
              <w:ind w:left="0" w:right="57"/>
              <w:rPr>
                <w:color w:val="auto"/>
                <w:sz w:val="22"/>
                <w:szCs w:val="22"/>
              </w:rPr>
            </w:pPr>
            <w:r w:rsidRPr="00FF689F">
              <w:rPr>
                <w:bCs/>
                <w:color w:val="auto"/>
                <w:sz w:val="22"/>
                <w:szCs w:val="22"/>
                <w:lang w:eastAsia="ru-RU"/>
              </w:rPr>
              <w:t>Бюджети виконавців</w:t>
            </w:r>
          </w:p>
        </w:tc>
        <w:tc>
          <w:tcPr>
            <w:tcW w:w="1904" w:type="dxa"/>
          </w:tcPr>
          <w:p w:rsidR="00057435" w:rsidRPr="00FF689F" w:rsidRDefault="00057435" w:rsidP="0094165D">
            <w:pPr>
              <w:widowControl w:val="0"/>
              <w:spacing w:after="0" w:line="240" w:lineRule="auto"/>
              <w:ind w:left="0" w:right="57"/>
              <w:rPr>
                <w:color w:val="auto"/>
                <w:sz w:val="22"/>
                <w:szCs w:val="22"/>
              </w:rPr>
            </w:pPr>
            <w:r w:rsidRPr="00FF689F">
              <w:rPr>
                <w:color w:val="auto"/>
                <w:sz w:val="22"/>
                <w:szCs w:val="22"/>
              </w:rPr>
              <w:t>У межах кошторису на утримання виконавців</w:t>
            </w:r>
          </w:p>
        </w:tc>
        <w:tc>
          <w:tcPr>
            <w:tcW w:w="2410" w:type="dxa"/>
          </w:tcPr>
          <w:p w:rsidR="00057435" w:rsidRPr="00FF689F" w:rsidRDefault="00057435" w:rsidP="0094165D">
            <w:pPr>
              <w:spacing w:after="0" w:line="240" w:lineRule="auto"/>
              <w:ind w:left="0" w:right="57"/>
              <w:rPr>
                <w:color w:val="auto"/>
                <w:sz w:val="24"/>
                <w:szCs w:val="24"/>
              </w:rPr>
            </w:pPr>
            <w:proofErr w:type="spellStart"/>
            <w:r w:rsidRPr="00FF689F">
              <w:rPr>
                <w:color w:val="auto"/>
                <w:sz w:val="24"/>
                <w:szCs w:val="24"/>
              </w:rPr>
              <w:t>Забезпечен</w:t>
            </w:r>
            <w:r>
              <w:rPr>
                <w:color w:val="auto"/>
                <w:sz w:val="24"/>
                <w:szCs w:val="24"/>
              </w:rPr>
              <w:t>о</w:t>
            </w:r>
            <w:r>
              <w:rPr>
                <w:color w:val="auto"/>
                <w:sz w:val="22"/>
                <w:szCs w:val="22"/>
              </w:rPr>
              <w:t>в</w:t>
            </w:r>
            <w:r w:rsidRPr="00FF689F">
              <w:rPr>
                <w:color w:val="auto"/>
                <w:sz w:val="22"/>
                <w:szCs w:val="22"/>
              </w:rPr>
              <w:t>провадження</w:t>
            </w:r>
            <w:proofErr w:type="spellEnd"/>
            <w:r w:rsidRPr="00FF689F">
              <w:rPr>
                <w:color w:val="auto"/>
                <w:sz w:val="22"/>
                <w:szCs w:val="22"/>
              </w:rPr>
              <w:t xml:space="preserve"> профілактичних заходів попередження поширення амброзії полинолистої</w:t>
            </w:r>
          </w:p>
        </w:tc>
      </w:tr>
      <w:tr w:rsidR="00057435" w:rsidRPr="00681741" w:rsidTr="0094165D">
        <w:trPr>
          <w:cantSplit/>
          <w:trHeight w:val="70"/>
          <w:jc w:val="center"/>
        </w:trPr>
        <w:tc>
          <w:tcPr>
            <w:tcW w:w="520" w:type="dxa"/>
          </w:tcPr>
          <w:p w:rsidR="00057435" w:rsidRPr="00681741" w:rsidRDefault="00057435" w:rsidP="0068174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681741">
              <w:rPr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2032" w:type="dxa"/>
          </w:tcPr>
          <w:p w:rsidR="00057435" w:rsidRPr="00681741" w:rsidRDefault="00057435" w:rsidP="0068174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681741">
              <w:rPr>
                <w:color w:val="auto"/>
                <w:sz w:val="24"/>
                <w:szCs w:val="24"/>
              </w:rPr>
              <w:t>Проведення роз’яснювальної роботи серед населення та суб’єктів господарювання щодо методів обстежень на виявлення амброзії та заходів боротьби з нею</w:t>
            </w:r>
          </w:p>
        </w:tc>
        <w:tc>
          <w:tcPr>
            <w:tcW w:w="3481" w:type="dxa"/>
          </w:tcPr>
          <w:p w:rsidR="00C211A9" w:rsidRPr="00681741" w:rsidRDefault="00057435" w:rsidP="0068174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681741">
              <w:rPr>
                <w:color w:val="auto"/>
                <w:sz w:val="24"/>
                <w:szCs w:val="24"/>
              </w:rPr>
              <w:t xml:space="preserve">Проведено роз’яснювальну робота серед населення, суб’єктів господарювання, органів місцевого самоврядування щодо методів обстежень на виявлення амброзії, а також заходів боротьби з нею. </w:t>
            </w:r>
          </w:p>
          <w:p w:rsidR="002767C8" w:rsidRPr="00681741" w:rsidRDefault="00D375E5" w:rsidP="0068174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681741">
              <w:rPr>
                <w:color w:val="auto"/>
                <w:sz w:val="24"/>
                <w:szCs w:val="24"/>
              </w:rPr>
              <w:t>Спеціалістами Управління фітосанітарної безпеки</w:t>
            </w:r>
            <w:r w:rsidR="002767C8" w:rsidRPr="00681741">
              <w:rPr>
                <w:color w:val="auto"/>
                <w:sz w:val="24"/>
                <w:szCs w:val="24"/>
              </w:rPr>
              <w:t>:</w:t>
            </w:r>
          </w:p>
          <w:p w:rsidR="00D375E5" w:rsidRPr="00681741" w:rsidRDefault="002767C8" w:rsidP="0068174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proofErr w:type="spellStart"/>
            <w:r w:rsidRPr="00681741">
              <w:rPr>
                <w:color w:val="auto"/>
                <w:sz w:val="24"/>
                <w:szCs w:val="24"/>
                <w:shd w:val="clear" w:color="auto" w:fill="FFFFFF"/>
              </w:rPr>
              <w:t>-</w:t>
            </w:r>
            <w:r w:rsidRPr="00681741">
              <w:rPr>
                <w:color w:val="auto"/>
                <w:sz w:val="24"/>
                <w:szCs w:val="24"/>
              </w:rPr>
              <w:t>прочитано</w:t>
            </w:r>
            <w:proofErr w:type="spellEnd"/>
            <w:r w:rsidRPr="00681741">
              <w:rPr>
                <w:color w:val="auto"/>
                <w:sz w:val="24"/>
                <w:szCs w:val="24"/>
              </w:rPr>
              <w:t xml:space="preserve"> лекцію на тему: "</w:t>
            </w:r>
            <w:proofErr w:type="spellStart"/>
            <w:r w:rsidRPr="00681741">
              <w:rPr>
                <w:color w:val="auto"/>
                <w:sz w:val="24"/>
                <w:szCs w:val="24"/>
              </w:rPr>
              <w:t>Фітосанітарний</w:t>
            </w:r>
            <w:proofErr w:type="spellEnd"/>
            <w:r w:rsidRPr="00681741">
              <w:rPr>
                <w:color w:val="auto"/>
                <w:sz w:val="24"/>
                <w:szCs w:val="24"/>
              </w:rPr>
              <w:t xml:space="preserve"> стан Чернігівської області» </w:t>
            </w:r>
            <w:r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на </w:t>
            </w:r>
            <w:r w:rsidR="00741D42" w:rsidRPr="00681741">
              <w:rPr>
                <w:color w:val="auto"/>
                <w:sz w:val="24"/>
                <w:szCs w:val="24"/>
                <w:shd w:val="clear" w:color="auto" w:fill="FFFFFF"/>
              </w:rPr>
              <w:t>Всеукраїнсько</w:t>
            </w:r>
            <w:r w:rsidRPr="00681741">
              <w:rPr>
                <w:color w:val="auto"/>
                <w:sz w:val="24"/>
                <w:szCs w:val="24"/>
                <w:shd w:val="clear" w:color="auto" w:fill="FFFFFF"/>
              </w:rPr>
              <w:t>му</w:t>
            </w:r>
            <w:r w:rsidR="00741D42"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 науково-практично</w:t>
            </w:r>
            <w:r w:rsidRPr="00681741">
              <w:rPr>
                <w:color w:val="auto"/>
                <w:sz w:val="24"/>
                <w:szCs w:val="24"/>
                <w:shd w:val="clear" w:color="auto" w:fill="FFFFFF"/>
              </w:rPr>
              <w:t>му семінарі</w:t>
            </w:r>
            <w:r w:rsidR="00741D42"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 на тему: «</w:t>
            </w:r>
            <w:r w:rsidR="004D72F8">
              <w:rPr>
                <w:color w:val="auto"/>
                <w:sz w:val="24"/>
                <w:szCs w:val="24"/>
                <w:shd w:val="clear" w:color="auto" w:fill="FFFFFF"/>
              </w:rPr>
              <w:t>Біологічні аспекти підвищення прибутковості сучасних аграрних технологій</w:t>
            </w:r>
            <w:r w:rsidR="00741D42" w:rsidRPr="00681741">
              <w:rPr>
                <w:color w:val="auto"/>
                <w:sz w:val="24"/>
                <w:szCs w:val="24"/>
                <w:shd w:val="clear" w:color="auto" w:fill="FFFFFF"/>
              </w:rPr>
              <w:t>»</w:t>
            </w:r>
            <w:r w:rsidR="00D375E5" w:rsidRPr="00681741">
              <w:rPr>
                <w:color w:val="auto"/>
                <w:sz w:val="24"/>
                <w:szCs w:val="24"/>
                <w:shd w:val="clear" w:color="auto" w:fill="FFFFFF"/>
              </w:rPr>
              <w:t>, який було організовано та проведено</w:t>
            </w:r>
            <w:r w:rsidR="00D375E5" w:rsidRPr="00681741">
              <w:rPr>
                <w:color w:val="auto"/>
                <w:sz w:val="24"/>
                <w:szCs w:val="24"/>
              </w:rPr>
              <w:t xml:space="preserve"> Інститутом сільськогосподарської мікробіології та АПВ НААН </w:t>
            </w:r>
          </w:p>
          <w:p w:rsidR="002767C8" w:rsidRPr="00681741" w:rsidRDefault="00D375E5" w:rsidP="0068174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681741">
              <w:rPr>
                <w:color w:val="auto"/>
                <w:sz w:val="24"/>
                <w:szCs w:val="24"/>
              </w:rPr>
              <w:t>м. Чернігів</w:t>
            </w:r>
            <w:r w:rsidR="002767C8" w:rsidRPr="00681741">
              <w:rPr>
                <w:color w:val="auto"/>
                <w:sz w:val="24"/>
                <w:szCs w:val="24"/>
              </w:rPr>
              <w:t>;</w:t>
            </w:r>
          </w:p>
          <w:p w:rsidR="002767C8" w:rsidRPr="00681741" w:rsidRDefault="002767C8" w:rsidP="0068174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681741">
              <w:rPr>
                <w:color w:val="auto"/>
                <w:sz w:val="24"/>
                <w:szCs w:val="24"/>
              </w:rPr>
              <w:t>-</w:t>
            </w:r>
            <w:r w:rsidR="00C211A9" w:rsidRPr="00681741">
              <w:rPr>
                <w:color w:val="auto"/>
                <w:sz w:val="24"/>
                <w:szCs w:val="24"/>
              </w:rPr>
              <w:t xml:space="preserve"> п</w:t>
            </w:r>
            <w:r w:rsidR="00057435" w:rsidRPr="00681741">
              <w:rPr>
                <w:color w:val="auto"/>
                <w:sz w:val="24"/>
                <w:szCs w:val="24"/>
              </w:rPr>
              <w:t>роведено он-лайн нарад</w:t>
            </w:r>
            <w:r w:rsidR="00741D42" w:rsidRPr="00681741">
              <w:rPr>
                <w:color w:val="auto"/>
                <w:sz w:val="24"/>
                <w:szCs w:val="24"/>
              </w:rPr>
              <w:t>у</w:t>
            </w:r>
            <w:r w:rsidR="00057435" w:rsidRPr="00681741">
              <w:rPr>
                <w:color w:val="auto"/>
                <w:sz w:val="24"/>
                <w:szCs w:val="24"/>
              </w:rPr>
              <w:t xml:space="preserve"> на тем</w:t>
            </w:r>
            <w:r w:rsidR="00C211A9" w:rsidRPr="00681741">
              <w:rPr>
                <w:color w:val="auto"/>
                <w:sz w:val="24"/>
                <w:szCs w:val="24"/>
              </w:rPr>
              <w:t>у</w:t>
            </w:r>
            <w:r w:rsidR="00741D42" w:rsidRPr="00681741">
              <w:rPr>
                <w:color w:val="auto"/>
                <w:sz w:val="24"/>
                <w:szCs w:val="24"/>
              </w:rPr>
              <w:t xml:space="preserve">: </w:t>
            </w:r>
            <w:r w:rsidR="00741D42"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"Дотримання суб'єктами господарювання спеціальних </w:t>
            </w:r>
            <w:proofErr w:type="spellStart"/>
            <w:r w:rsidR="00741D42" w:rsidRPr="00681741">
              <w:rPr>
                <w:color w:val="auto"/>
                <w:sz w:val="24"/>
                <w:szCs w:val="24"/>
                <w:shd w:val="clear" w:color="auto" w:fill="FFFFFF"/>
              </w:rPr>
              <w:t>фітосанітарних</w:t>
            </w:r>
            <w:proofErr w:type="spellEnd"/>
            <w:r w:rsidR="00741D42"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 та інспекційних вимог країн-партнерів України в міжнаро</w:t>
            </w:r>
            <w:r w:rsidR="009D4583"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дній торгівлі. </w:t>
            </w:r>
            <w:r w:rsidR="00DD3EAA">
              <w:rPr>
                <w:color w:val="auto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="009D4583" w:rsidRPr="00681741">
              <w:rPr>
                <w:color w:val="auto"/>
                <w:sz w:val="24"/>
                <w:szCs w:val="24"/>
                <w:shd w:val="clear" w:color="auto" w:fill="FFFFFF"/>
              </w:rPr>
              <w:t>Ообливості</w:t>
            </w:r>
            <w:proofErr w:type="spellEnd"/>
            <w:r w:rsidR="009D4583"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 провед</w:t>
            </w:r>
            <w:r w:rsidR="00741D42"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ення </w:t>
            </w:r>
            <w:proofErr w:type="spellStart"/>
            <w:r w:rsidR="00741D42" w:rsidRPr="00681741">
              <w:rPr>
                <w:color w:val="auto"/>
                <w:sz w:val="24"/>
                <w:szCs w:val="24"/>
                <w:shd w:val="clear" w:color="auto" w:fill="FFFFFF"/>
              </w:rPr>
              <w:t>фітосанітарних</w:t>
            </w:r>
            <w:proofErr w:type="spellEnd"/>
            <w:r w:rsidR="00741D42"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 процедур </w:t>
            </w:r>
            <w:r w:rsidR="004D72F8">
              <w:rPr>
                <w:color w:val="auto"/>
                <w:sz w:val="24"/>
                <w:szCs w:val="24"/>
                <w:shd w:val="clear" w:color="auto" w:fill="FFFFFF"/>
              </w:rPr>
              <w:t xml:space="preserve">в умовах </w:t>
            </w:r>
            <w:proofErr w:type="spellStart"/>
            <w:r w:rsidR="004D72F8">
              <w:rPr>
                <w:color w:val="auto"/>
                <w:sz w:val="24"/>
                <w:szCs w:val="24"/>
                <w:shd w:val="clear" w:color="auto" w:fill="FFFFFF"/>
              </w:rPr>
              <w:t>военного</w:t>
            </w:r>
            <w:proofErr w:type="spellEnd"/>
            <w:r w:rsidR="004D72F8">
              <w:rPr>
                <w:color w:val="auto"/>
                <w:sz w:val="24"/>
                <w:szCs w:val="24"/>
                <w:shd w:val="clear" w:color="auto" w:fill="FFFFFF"/>
              </w:rPr>
              <w:t xml:space="preserve"> стану</w:t>
            </w:r>
            <w:r w:rsidRPr="00681741">
              <w:rPr>
                <w:color w:val="auto"/>
                <w:sz w:val="24"/>
                <w:szCs w:val="24"/>
                <w:shd w:val="clear" w:color="auto" w:fill="FFFFFF"/>
              </w:rPr>
              <w:t>";</w:t>
            </w:r>
          </w:p>
          <w:p w:rsidR="002767C8" w:rsidRPr="00681741" w:rsidRDefault="002767C8" w:rsidP="0068174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  <w:shd w:val="clear" w:color="auto" w:fill="FFFFFF"/>
              </w:rPr>
            </w:pPr>
            <w:r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- проведено </w:t>
            </w:r>
            <w:r w:rsidR="00C211A9"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семінар на тему: </w:t>
            </w:r>
            <w:r w:rsidR="00741D42" w:rsidRPr="00681741">
              <w:rPr>
                <w:color w:val="auto"/>
                <w:sz w:val="24"/>
                <w:szCs w:val="24"/>
                <w:shd w:val="clear" w:color="auto" w:fill="FFFFFF"/>
              </w:rPr>
              <w:t xml:space="preserve">"12 травня Міжнародний </w:t>
            </w:r>
            <w:r w:rsidR="00C211A9" w:rsidRPr="00681741">
              <w:rPr>
                <w:color w:val="auto"/>
                <w:sz w:val="24"/>
                <w:szCs w:val="24"/>
                <w:shd w:val="clear" w:color="auto" w:fill="FFFFFF"/>
              </w:rPr>
              <w:t>день здоров'я рослин"</w:t>
            </w:r>
            <w:r w:rsidRPr="00681741">
              <w:rPr>
                <w:color w:val="auto"/>
                <w:sz w:val="24"/>
                <w:szCs w:val="24"/>
                <w:shd w:val="clear" w:color="auto" w:fill="FFFFFF"/>
              </w:rPr>
              <w:t>;</w:t>
            </w:r>
          </w:p>
          <w:p w:rsidR="002767C8" w:rsidRPr="00681741" w:rsidRDefault="00681741" w:rsidP="00681741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  <w:lang w:val="uk-UA"/>
              </w:rPr>
            </w:pPr>
            <w:r w:rsidRPr="00DD3EAA">
              <w:rPr>
                <w:rFonts w:ascii="Times New Roman" w:hAnsi="Times New Roman"/>
                <w:b w:val="0"/>
                <w:i w:val="0"/>
                <w:sz w:val="24"/>
                <w:szCs w:val="24"/>
                <w:shd w:val="clear" w:color="auto" w:fill="FFFFFF"/>
                <w:lang w:val="uk-UA"/>
              </w:rPr>
              <w:t xml:space="preserve">- </w:t>
            </w:r>
            <w:r w:rsidR="00DD3EAA">
              <w:rPr>
                <w:rFonts w:ascii="Times New Roman" w:hAnsi="Times New Roman"/>
                <w:b w:val="0"/>
                <w:i w:val="0"/>
                <w:sz w:val="24"/>
                <w:szCs w:val="24"/>
                <w:shd w:val="clear" w:color="auto" w:fill="FFFFFF"/>
                <w:lang w:val="uk-UA"/>
              </w:rPr>
              <w:t xml:space="preserve">проведено виступ </w:t>
            </w:r>
            <w:r w:rsidR="002767C8" w:rsidRPr="00681741">
              <w:rPr>
                <w:rFonts w:ascii="Times New Roman" w:hAnsi="Times New Roman"/>
                <w:b w:val="0"/>
                <w:i w:val="0"/>
                <w:sz w:val="24"/>
                <w:szCs w:val="24"/>
                <w:shd w:val="clear" w:color="auto" w:fill="FFFFFF"/>
                <w:lang w:val="uk-UA"/>
              </w:rPr>
              <w:t xml:space="preserve">в ефірі </w:t>
            </w:r>
            <w:r w:rsidR="002767C8" w:rsidRPr="00DD3EAA"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  <w:lang w:val="uk-UA"/>
              </w:rPr>
              <w:t>«Українськ</w:t>
            </w:r>
            <w:r w:rsidR="002767C8" w:rsidRPr="00681741"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  <w:lang w:val="uk-UA"/>
              </w:rPr>
              <w:t>ого</w:t>
            </w:r>
            <w:r w:rsidR="002767C8" w:rsidRPr="00DD3EAA"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  <w:lang w:val="uk-UA"/>
              </w:rPr>
              <w:t xml:space="preserve"> радіо» «Чернігівська хвиля» на тему:</w:t>
            </w:r>
            <w:r w:rsidR="00DD3EAA" w:rsidRPr="00DD3EAA"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  <w:lang w:val="uk-UA"/>
              </w:rPr>
              <w:t>«</w:t>
            </w:r>
            <w:r w:rsidR="00DD3EAA"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  <w:lang w:val="uk-UA"/>
              </w:rPr>
              <w:t>Р</w:t>
            </w:r>
            <w:r w:rsidR="00DD3EAA" w:rsidRPr="00DD3EAA"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  <w:lang w:val="uk-UA"/>
              </w:rPr>
              <w:t>оль Управління фітосанітарної безпеки у захисті здорової культурної рослинності та здійсненні безпечної міжнародної</w:t>
            </w:r>
            <w:r w:rsidR="002767C8" w:rsidRPr="00DD3EAA"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  <w:lang w:val="uk-UA"/>
              </w:rPr>
              <w:t>;</w:t>
            </w:r>
          </w:p>
          <w:p w:rsidR="002767C8" w:rsidRPr="00681741" w:rsidRDefault="002767C8" w:rsidP="00681741">
            <w:pPr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 w:rsidRPr="00681741">
              <w:rPr>
                <w:color w:val="auto"/>
                <w:sz w:val="24"/>
                <w:szCs w:val="24"/>
                <w:lang w:eastAsia="ru-RU"/>
              </w:rPr>
              <w:t xml:space="preserve">- проведено просвітницькі заходи серед учнів та </w:t>
            </w:r>
            <w:r w:rsidR="00415C1F" w:rsidRPr="00681741">
              <w:rPr>
                <w:color w:val="auto"/>
                <w:sz w:val="24"/>
                <w:szCs w:val="24"/>
                <w:lang w:eastAsia="ru-RU"/>
              </w:rPr>
              <w:t>студентства</w:t>
            </w:r>
            <w:r w:rsidRPr="00681741">
              <w:rPr>
                <w:color w:val="auto"/>
                <w:sz w:val="24"/>
                <w:szCs w:val="24"/>
                <w:lang w:eastAsia="ru-RU"/>
              </w:rPr>
              <w:t xml:space="preserve"> навчальних </w:t>
            </w:r>
            <w:proofErr w:type="spellStart"/>
            <w:r w:rsidRPr="00681741">
              <w:rPr>
                <w:color w:val="auto"/>
                <w:sz w:val="24"/>
                <w:szCs w:val="24"/>
                <w:lang w:eastAsia="ru-RU"/>
              </w:rPr>
              <w:t>закладів</w:t>
            </w:r>
            <w:r w:rsidR="00DD3EAA">
              <w:rPr>
                <w:color w:val="auto"/>
                <w:sz w:val="24"/>
                <w:szCs w:val="24"/>
                <w:lang w:eastAsia="ru-RU"/>
              </w:rPr>
              <w:t>області</w:t>
            </w:r>
            <w:proofErr w:type="spellEnd"/>
            <w:r w:rsidR="00DD3EAA">
              <w:rPr>
                <w:color w:val="auto"/>
                <w:sz w:val="24"/>
                <w:szCs w:val="24"/>
                <w:lang w:eastAsia="ru-RU"/>
              </w:rPr>
              <w:t>;</w:t>
            </w:r>
          </w:p>
          <w:p w:rsidR="00A57B17" w:rsidRPr="00681741" w:rsidRDefault="002767C8" w:rsidP="00681741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Cs/>
                <w:color w:val="auto"/>
                <w:spacing w:val="15"/>
              </w:rPr>
            </w:pPr>
            <w:r w:rsidRPr="00681741">
              <w:rPr>
                <w:rFonts w:ascii="Times New Roman" w:hAnsi="Times New Roman" w:cs="Times New Roman"/>
                <w:color w:val="auto"/>
                <w:lang w:eastAsia="ru-RU"/>
              </w:rPr>
              <w:t xml:space="preserve">- опубліковано статтю на офіційному сайті </w:t>
            </w:r>
            <w:r w:rsidR="00A57B17" w:rsidRPr="00681741">
              <w:rPr>
                <w:rFonts w:ascii="Times New Roman" w:hAnsi="Times New Roman" w:cs="Times New Roman"/>
                <w:color w:val="auto"/>
              </w:rPr>
              <w:t>Головного управління Держпродспоживслужби в Чернігівській області на тему: «</w:t>
            </w:r>
            <w:r w:rsidR="004D72F8">
              <w:rPr>
                <w:rFonts w:ascii="Times New Roman" w:hAnsi="Times New Roman" w:cs="Times New Roman"/>
                <w:color w:val="auto"/>
              </w:rPr>
              <w:t>Карантинні бур’яни та заходи боротьби з ними</w:t>
            </w:r>
            <w:r w:rsidR="00A57B17" w:rsidRPr="00681741">
              <w:rPr>
                <w:rFonts w:ascii="Times New Roman" w:hAnsi="Times New Roman" w:cs="Times New Roman"/>
                <w:bCs/>
                <w:color w:val="auto"/>
                <w:spacing w:val="15"/>
              </w:rPr>
              <w:t>»;</w:t>
            </w:r>
          </w:p>
          <w:p w:rsidR="00D375E5" w:rsidRPr="00681741" w:rsidRDefault="00C211A9" w:rsidP="0068174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681741">
              <w:rPr>
                <w:color w:val="auto"/>
                <w:sz w:val="24"/>
                <w:szCs w:val="24"/>
              </w:rPr>
              <w:t>Л</w:t>
            </w:r>
            <w:r w:rsidR="009D4583" w:rsidRPr="00681741">
              <w:rPr>
                <w:color w:val="auto"/>
                <w:sz w:val="24"/>
                <w:szCs w:val="24"/>
              </w:rPr>
              <w:t xml:space="preserve">истами </w:t>
            </w:r>
            <w:r w:rsidRPr="00681741">
              <w:rPr>
                <w:color w:val="auto"/>
                <w:sz w:val="24"/>
                <w:szCs w:val="24"/>
              </w:rPr>
              <w:t>Головного</w:t>
            </w:r>
            <w:r w:rsidR="00057435" w:rsidRPr="00681741">
              <w:rPr>
                <w:color w:val="auto"/>
                <w:sz w:val="24"/>
                <w:szCs w:val="24"/>
              </w:rPr>
              <w:t xml:space="preserve"> управлінням Держпродспоживслужби в Чернігівській </w:t>
            </w:r>
            <w:proofErr w:type="spellStart"/>
            <w:r w:rsidR="00057435" w:rsidRPr="00681741">
              <w:rPr>
                <w:color w:val="auto"/>
                <w:sz w:val="24"/>
                <w:szCs w:val="24"/>
              </w:rPr>
              <w:t>області</w:t>
            </w:r>
            <w:r w:rsidR="00A92576">
              <w:rPr>
                <w:color w:val="auto"/>
                <w:sz w:val="24"/>
                <w:szCs w:val="24"/>
              </w:rPr>
              <w:t>від</w:t>
            </w:r>
            <w:proofErr w:type="spellEnd"/>
            <w:r w:rsidR="00A92576">
              <w:rPr>
                <w:color w:val="auto"/>
                <w:sz w:val="24"/>
                <w:szCs w:val="24"/>
              </w:rPr>
              <w:t xml:space="preserve"> 28.11.2023 № 01-03-01/4637 та </w:t>
            </w:r>
            <w:r w:rsidR="00970F45">
              <w:rPr>
                <w:color w:val="auto"/>
                <w:sz w:val="24"/>
                <w:szCs w:val="24"/>
              </w:rPr>
              <w:t>від 09.01.2024 № 01-03-01/129 «Щодо програми боротьби з амброзією полинолистою та фінансування локалізаційно-ліквідаційних заходів»,</w:t>
            </w:r>
            <w:r w:rsidR="006916A9">
              <w:rPr>
                <w:color w:val="auto"/>
                <w:sz w:val="24"/>
                <w:szCs w:val="24"/>
              </w:rPr>
              <w:t xml:space="preserve"> від 25.06.2024 № 01-03-01-29/2574 </w:t>
            </w:r>
            <w:proofErr w:type="spellStart"/>
            <w:r w:rsidR="006916A9">
              <w:rPr>
                <w:color w:val="auto"/>
                <w:sz w:val="24"/>
                <w:szCs w:val="24"/>
              </w:rPr>
              <w:t>та</w:t>
            </w:r>
            <w:r w:rsidRPr="00681741">
              <w:rPr>
                <w:color w:val="auto"/>
                <w:sz w:val="24"/>
                <w:szCs w:val="24"/>
              </w:rPr>
              <w:t>від</w:t>
            </w:r>
            <w:proofErr w:type="spellEnd"/>
            <w:r w:rsidRPr="00681741">
              <w:rPr>
                <w:color w:val="auto"/>
                <w:sz w:val="24"/>
                <w:szCs w:val="24"/>
              </w:rPr>
              <w:t xml:space="preserve"> </w:t>
            </w:r>
            <w:r w:rsidR="006916A9">
              <w:rPr>
                <w:color w:val="auto"/>
                <w:sz w:val="24"/>
                <w:szCs w:val="24"/>
              </w:rPr>
              <w:t>05.08.2024 № 01-03-01-23/3235</w:t>
            </w:r>
            <w:r w:rsidR="009D4583" w:rsidRPr="00681741">
              <w:rPr>
                <w:color w:val="auto"/>
                <w:sz w:val="24"/>
                <w:szCs w:val="24"/>
              </w:rPr>
              <w:t xml:space="preserve"> «</w:t>
            </w:r>
            <w:r w:rsidR="006916A9">
              <w:rPr>
                <w:rFonts w:eastAsiaTheme="minorHAnsi"/>
                <w:iCs/>
                <w:color w:val="auto"/>
                <w:sz w:val="24"/>
                <w:szCs w:val="24"/>
                <w:lang w:eastAsia="en-US"/>
              </w:rPr>
              <w:t>Щодо</w:t>
            </w:r>
            <w:r w:rsidR="009D4583" w:rsidRPr="00681741">
              <w:rPr>
                <w:rFonts w:eastAsiaTheme="minorHAnsi"/>
                <w:iCs/>
                <w:color w:val="auto"/>
                <w:sz w:val="24"/>
                <w:szCs w:val="24"/>
                <w:lang w:eastAsia="en-US"/>
              </w:rPr>
              <w:t xml:space="preserve"> проведення заходів </w:t>
            </w:r>
            <w:proofErr w:type="spellStart"/>
            <w:r w:rsidR="009D4583" w:rsidRPr="00681741">
              <w:rPr>
                <w:rFonts w:eastAsiaTheme="minorHAnsi"/>
                <w:iCs/>
                <w:color w:val="auto"/>
                <w:sz w:val="24"/>
                <w:szCs w:val="24"/>
                <w:lang w:eastAsia="en-US"/>
              </w:rPr>
              <w:t>злокалізації</w:t>
            </w:r>
            <w:proofErr w:type="spellEnd"/>
            <w:r w:rsidR="009D4583" w:rsidRPr="00681741">
              <w:rPr>
                <w:rFonts w:eastAsiaTheme="minorHAnsi"/>
                <w:iCs/>
                <w:color w:val="auto"/>
                <w:sz w:val="24"/>
                <w:szCs w:val="24"/>
                <w:lang w:eastAsia="en-US"/>
              </w:rPr>
              <w:t xml:space="preserve"> та ліквідації </w:t>
            </w:r>
            <w:proofErr w:type="spellStart"/>
            <w:r w:rsidR="009D4583" w:rsidRPr="00681741">
              <w:rPr>
                <w:rFonts w:eastAsiaTheme="minorHAnsi"/>
                <w:iCs/>
                <w:color w:val="auto"/>
                <w:sz w:val="24"/>
                <w:szCs w:val="24"/>
                <w:lang w:eastAsia="en-US"/>
              </w:rPr>
              <w:t>амброзії</w:t>
            </w:r>
            <w:r w:rsidR="00970F45">
              <w:rPr>
                <w:rFonts w:eastAsiaTheme="minorHAnsi"/>
                <w:iCs/>
                <w:color w:val="auto"/>
                <w:sz w:val="24"/>
                <w:szCs w:val="24"/>
                <w:lang w:eastAsia="en-US"/>
              </w:rPr>
              <w:t>полинолистої</w:t>
            </w:r>
            <w:proofErr w:type="spellEnd"/>
            <w:r w:rsidR="00970F45">
              <w:rPr>
                <w:rFonts w:eastAsiaTheme="minorHAnsi"/>
                <w:iCs/>
                <w:color w:val="auto"/>
                <w:sz w:val="24"/>
                <w:szCs w:val="24"/>
                <w:lang w:eastAsia="en-US"/>
              </w:rPr>
              <w:t xml:space="preserve">» </w:t>
            </w:r>
            <w:r w:rsidR="009D4583" w:rsidRPr="00681741">
              <w:rPr>
                <w:rFonts w:eastAsiaTheme="minorHAnsi"/>
                <w:iCs/>
                <w:color w:val="auto"/>
                <w:sz w:val="24"/>
                <w:szCs w:val="24"/>
                <w:lang w:eastAsia="en-US"/>
              </w:rPr>
              <w:t xml:space="preserve"> від </w:t>
            </w:r>
            <w:r w:rsidR="006916A9">
              <w:rPr>
                <w:color w:val="auto"/>
                <w:sz w:val="24"/>
                <w:szCs w:val="24"/>
              </w:rPr>
              <w:t>04.11.2024 № 01-03-01/4892</w:t>
            </w:r>
            <w:r w:rsidRPr="00681741">
              <w:rPr>
                <w:color w:val="auto"/>
                <w:sz w:val="24"/>
                <w:szCs w:val="24"/>
              </w:rPr>
              <w:t xml:space="preserve"> «Щодо фінансування</w:t>
            </w:r>
            <w:r w:rsidR="006916A9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16A9">
              <w:rPr>
                <w:color w:val="auto"/>
                <w:sz w:val="24"/>
                <w:szCs w:val="24"/>
              </w:rPr>
              <w:t>проведення</w:t>
            </w:r>
            <w:r w:rsidRPr="00681741">
              <w:rPr>
                <w:bCs/>
                <w:color w:val="auto"/>
                <w:sz w:val="24"/>
                <w:szCs w:val="24"/>
              </w:rPr>
              <w:t>локалізаційно-ліквідаційних</w:t>
            </w:r>
            <w:proofErr w:type="spellEnd"/>
            <w:r w:rsidRPr="00681741">
              <w:rPr>
                <w:bCs/>
                <w:color w:val="auto"/>
                <w:sz w:val="24"/>
                <w:szCs w:val="24"/>
              </w:rPr>
              <w:t xml:space="preserve"> заходів</w:t>
            </w:r>
            <w:r w:rsidR="006916A9">
              <w:rPr>
                <w:bCs/>
                <w:color w:val="auto"/>
                <w:sz w:val="24"/>
                <w:szCs w:val="24"/>
              </w:rPr>
              <w:t xml:space="preserve"> у вогнищах амброзії полинолистої</w:t>
            </w:r>
            <w:r w:rsidRPr="00681741">
              <w:rPr>
                <w:color w:val="auto"/>
                <w:sz w:val="24"/>
                <w:szCs w:val="24"/>
              </w:rPr>
              <w:t xml:space="preserve">» </w:t>
            </w:r>
            <w:r w:rsidR="00057435" w:rsidRPr="00681741">
              <w:rPr>
                <w:color w:val="auto"/>
                <w:sz w:val="24"/>
                <w:szCs w:val="24"/>
              </w:rPr>
              <w:t>повідомлено голів районних державних адміністрацій, міських, селищних, сіль</w:t>
            </w:r>
            <w:r w:rsidR="00970F45">
              <w:rPr>
                <w:color w:val="auto"/>
                <w:sz w:val="24"/>
                <w:szCs w:val="24"/>
              </w:rPr>
              <w:t xml:space="preserve">ських рад територіальних громад, Службу відновлення та розвитку інфраструктури у Чернігівській області </w:t>
            </w:r>
            <w:r w:rsidR="00057435" w:rsidRPr="00681741">
              <w:rPr>
                <w:color w:val="auto"/>
                <w:sz w:val="24"/>
                <w:szCs w:val="24"/>
              </w:rPr>
              <w:t xml:space="preserve">про </w:t>
            </w:r>
            <w:r w:rsidR="009D4583" w:rsidRPr="0068174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необхідність проведення локалізаційно-ліквідаційних заходів по знищенню наявних </w:t>
            </w:r>
            <w:proofErr w:type="spellStart"/>
            <w:r w:rsidR="009D4583" w:rsidRPr="0068174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вогнищамброзії</w:t>
            </w:r>
            <w:proofErr w:type="spellEnd"/>
            <w:r w:rsidR="009D4583" w:rsidRPr="0068174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полинолистої, а </w:t>
            </w:r>
            <w:r w:rsidR="009D4583" w:rsidRPr="00681741">
              <w:rPr>
                <w:color w:val="auto"/>
                <w:sz w:val="24"/>
                <w:szCs w:val="24"/>
              </w:rPr>
              <w:t xml:space="preserve">також з метою реалізації </w:t>
            </w:r>
            <w:r w:rsidR="009D4583" w:rsidRPr="00681741">
              <w:rPr>
                <w:bCs/>
                <w:color w:val="auto"/>
                <w:sz w:val="24"/>
                <w:szCs w:val="24"/>
              </w:rPr>
              <w:t xml:space="preserve">програми </w:t>
            </w:r>
            <w:proofErr w:type="spellStart"/>
            <w:r w:rsidR="009D4583" w:rsidRPr="00681741">
              <w:rPr>
                <w:bCs/>
                <w:color w:val="auto"/>
                <w:sz w:val="24"/>
                <w:szCs w:val="24"/>
              </w:rPr>
              <w:t>булорекомендовано</w:t>
            </w:r>
            <w:proofErr w:type="spellEnd"/>
            <w:r w:rsidR="009D4583" w:rsidRPr="00681741">
              <w:rPr>
                <w:bCs/>
                <w:color w:val="auto"/>
                <w:sz w:val="24"/>
                <w:szCs w:val="24"/>
              </w:rPr>
              <w:t xml:space="preserve"> розробити та прийняти відповідні міські, селищні, сільські програми, а при формуванні місцевих бюджетів передбачити кошти для боротьби з амброзією та </w:t>
            </w:r>
            <w:r w:rsidR="00057435" w:rsidRPr="00681741">
              <w:rPr>
                <w:color w:val="auto"/>
                <w:sz w:val="24"/>
                <w:szCs w:val="24"/>
              </w:rPr>
              <w:t>надіслано копію вищезазначеної програми з переліком карантинних зон, заражених амброзією полинолистою</w:t>
            </w:r>
            <w:r w:rsidR="00D375E5" w:rsidRPr="00681741">
              <w:rPr>
                <w:color w:val="auto"/>
                <w:sz w:val="24"/>
                <w:szCs w:val="24"/>
              </w:rPr>
              <w:t xml:space="preserve">. </w:t>
            </w:r>
          </w:p>
          <w:p w:rsidR="00057435" w:rsidRPr="00681741" w:rsidRDefault="00057435" w:rsidP="0068174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681741">
              <w:rPr>
                <w:color w:val="auto"/>
                <w:sz w:val="24"/>
                <w:szCs w:val="24"/>
              </w:rPr>
              <w:t xml:space="preserve">Регіональна цільова програма боротьби з карантинним бур’яном – амброзією полинолистою в Чернігівській області на 2022-2026 роки опублікована на офіційному сайті Головного управління Держпродспоживслужби в Чернігівській області </w:t>
            </w:r>
          </w:p>
        </w:tc>
        <w:tc>
          <w:tcPr>
            <w:tcW w:w="1333" w:type="dxa"/>
          </w:tcPr>
          <w:p w:rsidR="00057435" w:rsidRPr="00681741" w:rsidRDefault="00057435" w:rsidP="00681741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681741">
              <w:rPr>
                <w:color w:val="auto"/>
                <w:sz w:val="24"/>
                <w:szCs w:val="24"/>
              </w:rPr>
              <w:t>202</w:t>
            </w:r>
            <w:r w:rsidR="008F29F5">
              <w:rPr>
                <w:color w:val="auto"/>
                <w:sz w:val="24"/>
                <w:szCs w:val="24"/>
              </w:rPr>
              <w:t>4</w:t>
            </w:r>
            <w:r w:rsidR="0094165D" w:rsidRPr="00681741">
              <w:rPr>
                <w:color w:val="auto"/>
                <w:sz w:val="24"/>
                <w:szCs w:val="24"/>
              </w:rPr>
              <w:t xml:space="preserve"> рік</w:t>
            </w:r>
          </w:p>
        </w:tc>
        <w:tc>
          <w:tcPr>
            <w:tcW w:w="2752" w:type="dxa"/>
          </w:tcPr>
          <w:p w:rsidR="00057435" w:rsidRPr="00681741" w:rsidRDefault="00057435" w:rsidP="00681741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681741">
              <w:rPr>
                <w:color w:val="auto"/>
                <w:sz w:val="24"/>
                <w:szCs w:val="24"/>
              </w:rPr>
              <w:t>Головне управління Держпродспоживслужби в Чернігівській області,</w:t>
            </w:r>
          </w:p>
          <w:p w:rsidR="00057435" w:rsidRPr="00681741" w:rsidRDefault="00057435" w:rsidP="00681741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</w:p>
          <w:p w:rsidR="00057435" w:rsidRPr="00681741" w:rsidRDefault="00057435" w:rsidP="00681741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681741">
              <w:rPr>
                <w:color w:val="auto"/>
                <w:sz w:val="24"/>
                <w:szCs w:val="24"/>
              </w:rPr>
              <w:t>Департамент агропромислового розвитку Чернігівської обласної державної адміністрації</w:t>
            </w:r>
          </w:p>
        </w:tc>
        <w:tc>
          <w:tcPr>
            <w:tcW w:w="1723" w:type="dxa"/>
          </w:tcPr>
          <w:p w:rsidR="00057435" w:rsidRPr="00681741" w:rsidRDefault="00057435" w:rsidP="00681741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681741">
              <w:rPr>
                <w:bCs/>
                <w:color w:val="auto"/>
                <w:sz w:val="24"/>
                <w:szCs w:val="24"/>
                <w:lang w:eastAsia="ru-RU"/>
              </w:rPr>
              <w:t>Бюджети виконавців</w:t>
            </w:r>
          </w:p>
        </w:tc>
        <w:tc>
          <w:tcPr>
            <w:tcW w:w="1904" w:type="dxa"/>
          </w:tcPr>
          <w:p w:rsidR="00057435" w:rsidRPr="00681741" w:rsidRDefault="00057435" w:rsidP="00681741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681741">
              <w:rPr>
                <w:color w:val="auto"/>
                <w:sz w:val="24"/>
                <w:szCs w:val="24"/>
              </w:rPr>
              <w:t>У межах кошторису на утримання виконавців</w:t>
            </w:r>
          </w:p>
        </w:tc>
        <w:tc>
          <w:tcPr>
            <w:tcW w:w="2410" w:type="dxa"/>
          </w:tcPr>
          <w:p w:rsidR="00057435" w:rsidRPr="00681741" w:rsidRDefault="00057435" w:rsidP="0068174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 w:rsidRPr="00681741">
              <w:rPr>
                <w:color w:val="auto"/>
                <w:sz w:val="24"/>
                <w:szCs w:val="24"/>
              </w:rPr>
              <w:t>Забезпечено проведення роз’яснювальної роботи серед населення, суб’єктів господарювання та  органів місцевого самоврядування щодо методів обстежень на виявлення амброзії та заходів боротьби з нею</w:t>
            </w:r>
          </w:p>
        </w:tc>
      </w:tr>
    </w:tbl>
    <w:p w:rsidR="00C755F9" w:rsidRPr="00681741" w:rsidRDefault="00C755F9" w:rsidP="00681741">
      <w:pPr>
        <w:spacing w:after="0" w:line="240" w:lineRule="auto"/>
        <w:rPr>
          <w:color w:val="auto"/>
          <w:sz w:val="24"/>
          <w:szCs w:val="24"/>
        </w:rPr>
      </w:pPr>
    </w:p>
    <w:sectPr w:rsidR="00C755F9" w:rsidRPr="00681741" w:rsidSect="00415C1F">
      <w:pgSz w:w="16838" w:h="11906" w:orient="landscape"/>
      <w:pgMar w:top="851" w:right="850" w:bottom="709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7435"/>
    <w:rsid w:val="00057435"/>
    <w:rsid w:val="001266F9"/>
    <w:rsid w:val="001F33C8"/>
    <w:rsid w:val="001F5304"/>
    <w:rsid w:val="002767C8"/>
    <w:rsid w:val="00376BF5"/>
    <w:rsid w:val="00415C1F"/>
    <w:rsid w:val="004D72F8"/>
    <w:rsid w:val="00543740"/>
    <w:rsid w:val="00681741"/>
    <w:rsid w:val="006916A9"/>
    <w:rsid w:val="007132B2"/>
    <w:rsid w:val="00741D42"/>
    <w:rsid w:val="0076182C"/>
    <w:rsid w:val="0082103F"/>
    <w:rsid w:val="00862E75"/>
    <w:rsid w:val="008A4165"/>
    <w:rsid w:val="008F29F5"/>
    <w:rsid w:val="00930CE1"/>
    <w:rsid w:val="0094165D"/>
    <w:rsid w:val="00970F45"/>
    <w:rsid w:val="00972D14"/>
    <w:rsid w:val="009D4583"/>
    <w:rsid w:val="00A15D5F"/>
    <w:rsid w:val="00A57B17"/>
    <w:rsid w:val="00A92576"/>
    <w:rsid w:val="00AB7AB6"/>
    <w:rsid w:val="00B23BEB"/>
    <w:rsid w:val="00B65B6E"/>
    <w:rsid w:val="00C211A9"/>
    <w:rsid w:val="00C755F9"/>
    <w:rsid w:val="00D375E5"/>
    <w:rsid w:val="00D86BA8"/>
    <w:rsid w:val="00DD3EAA"/>
    <w:rsid w:val="00EC4B3D"/>
    <w:rsid w:val="00FB1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435"/>
    <w:pPr>
      <w:spacing w:after="40" w:line="236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2767C8"/>
    <w:pPr>
      <w:keepNext/>
      <w:spacing w:before="240" w:after="60" w:line="240" w:lineRule="auto"/>
      <w:ind w:left="0" w:firstLine="0"/>
      <w:jc w:val="left"/>
      <w:outlineLvl w:val="1"/>
    </w:pPr>
    <w:rPr>
      <w:rFonts w:ascii="Calibri Light" w:hAnsi="Calibri Light"/>
      <w:b/>
      <w:bCs/>
      <w:i/>
      <w:iCs/>
      <w:color w:val="auto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7B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4583"/>
    <w:rPr>
      <w:color w:val="0000FF"/>
      <w:u w:val="single"/>
    </w:rPr>
  </w:style>
  <w:style w:type="character" w:customStyle="1" w:styleId="20">
    <w:name w:val="Заголовок 2 Знак"/>
    <w:basedOn w:val="a0"/>
    <w:link w:val="2"/>
    <w:semiHidden/>
    <w:rsid w:val="002767C8"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57B1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415C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1F"/>
    <w:rPr>
      <w:rFonts w:ascii="Segoe UI" w:eastAsia="Times New Roman" w:hAnsi="Segoe UI" w:cs="Segoe UI"/>
      <w:color w:val="000000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9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Nataliya</dc:creator>
  <cp:lastModifiedBy>Владимир</cp:lastModifiedBy>
  <cp:revision>2</cp:revision>
  <cp:lastPrinted>2025-01-17T12:17:00Z</cp:lastPrinted>
  <dcterms:created xsi:type="dcterms:W3CDTF">2025-02-28T15:04:00Z</dcterms:created>
  <dcterms:modified xsi:type="dcterms:W3CDTF">2025-02-28T15:04:00Z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efb0d209-6df8-4125-9af5-f97164c9c01b</vt:lpwstr>
  </property>
</Properties>
</file>